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67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предварительного тестирования</w:t>
      </w:r>
    </w:p>
    <w:p w:rsidR="00000000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167">
        <w:rPr>
          <w:rFonts w:ascii="Times New Roman" w:hAnsi="Times New Roman" w:cs="Times New Roman"/>
          <w:sz w:val="28"/>
          <w:szCs w:val="28"/>
        </w:rPr>
        <w:t xml:space="preserve"> по специальности 31.05.02 «Педиатрия»</w:t>
      </w:r>
    </w:p>
    <w:p w:rsidR="00FD50A6" w:rsidRDefault="00FD50A6" w:rsidP="007F2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ул. Горького 39-А, главный корпус ФГБОУ ВО ЧГМА, Центр тестирования</w:t>
      </w:r>
    </w:p>
    <w:p w:rsidR="007F2167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F2167" w:rsidTr="007F2167">
        <w:tc>
          <w:tcPr>
            <w:tcW w:w="2518" w:type="dxa"/>
          </w:tcPr>
          <w:p w:rsidR="007F2167" w:rsidRDefault="007F2167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тестирования</w:t>
            </w:r>
          </w:p>
        </w:tc>
        <w:tc>
          <w:tcPr>
            <w:tcW w:w="7053" w:type="dxa"/>
          </w:tcPr>
          <w:p w:rsidR="007F2167" w:rsidRDefault="007F2167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7F2167" w:rsidTr="007F2167">
        <w:tc>
          <w:tcPr>
            <w:tcW w:w="2518" w:type="dxa"/>
          </w:tcPr>
          <w:p w:rsidR="007F2167" w:rsidRDefault="007F2167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10.06.2019г.</w:t>
            </w:r>
          </w:p>
        </w:tc>
        <w:tc>
          <w:tcPr>
            <w:tcW w:w="7053" w:type="dxa"/>
          </w:tcPr>
          <w:p w:rsidR="007F2167" w:rsidRDefault="00FD50A6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9-00 </w:t>
            </w:r>
            <w:r w:rsidR="007F21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7F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10.00 ч. - </w:t>
            </w:r>
            <w:r w:rsidR="007F2167">
              <w:rPr>
                <w:rFonts w:ascii="Times New Roman" w:hAnsi="Times New Roman" w:cs="Times New Roman"/>
                <w:sz w:val="28"/>
                <w:szCs w:val="28"/>
              </w:rPr>
              <w:t>641-643гр.</w:t>
            </w:r>
          </w:p>
          <w:p w:rsidR="007F2167" w:rsidRDefault="00FD50A6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11.00 ч. - </w:t>
            </w:r>
            <w:r w:rsidR="007F2167">
              <w:rPr>
                <w:rFonts w:ascii="Times New Roman" w:hAnsi="Times New Roman" w:cs="Times New Roman"/>
                <w:sz w:val="28"/>
                <w:szCs w:val="28"/>
              </w:rPr>
              <w:t xml:space="preserve"> 644-646 гр.</w:t>
            </w:r>
          </w:p>
          <w:p w:rsidR="007F2167" w:rsidRDefault="00FD50A6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12.00 ч.- </w:t>
            </w:r>
            <w:r w:rsidR="007F2167">
              <w:rPr>
                <w:rFonts w:ascii="Times New Roman" w:hAnsi="Times New Roman" w:cs="Times New Roman"/>
                <w:sz w:val="28"/>
                <w:szCs w:val="28"/>
              </w:rPr>
              <w:t xml:space="preserve"> 647-650 гр.</w:t>
            </w:r>
          </w:p>
        </w:tc>
      </w:tr>
      <w:tr w:rsidR="007F2167" w:rsidTr="007F2167">
        <w:tc>
          <w:tcPr>
            <w:tcW w:w="2518" w:type="dxa"/>
          </w:tcPr>
          <w:p w:rsidR="007F2167" w:rsidRDefault="007F2167" w:rsidP="007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17.06.2019г. </w:t>
            </w:r>
          </w:p>
        </w:tc>
        <w:tc>
          <w:tcPr>
            <w:tcW w:w="7053" w:type="dxa"/>
          </w:tcPr>
          <w:p w:rsidR="00FD50A6" w:rsidRDefault="00FD50A6" w:rsidP="00FD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10.00 ч. - 641-643гр.</w:t>
            </w:r>
          </w:p>
          <w:p w:rsidR="00FD50A6" w:rsidRDefault="00FD50A6" w:rsidP="00FD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11.00 ч. -  644-646 гр.</w:t>
            </w:r>
          </w:p>
          <w:p w:rsidR="007F2167" w:rsidRDefault="00FD50A6" w:rsidP="00FD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12.00 ч.-  647-650 гр.</w:t>
            </w:r>
          </w:p>
        </w:tc>
      </w:tr>
    </w:tbl>
    <w:p w:rsidR="007F2167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67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67" w:rsidRPr="007F2167" w:rsidRDefault="007F2167" w:rsidP="007F21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2167" w:rsidRPr="007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2167"/>
    <w:rsid w:val="007F2167"/>
    <w:rsid w:val="00FD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2019-05-23T03:08:00Z</dcterms:created>
  <dcterms:modified xsi:type="dcterms:W3CDTF">2019-05-23T03:15:00Z</dcterms:modified>
</cp:coreProperties>
</file>